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565AF" w14:textId="77777777" w:rsidR="00881CEC" w:rsidRDefault="00881CEC" w:rsidP="00881CEC">
      <w:pPr>
        <w:tabs>
          <w:tab w:val="center" w:pos="4252"/>
          <w:tab w:val="left" w:pos="6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Errata do Edital de Eleição do Conselho Tutelar</w:t>
      </w:r>
    </w:p>
    <w:p w14:paraId="775AD232" w14:textId="77777777" w:rsidR="00881CEC" w:rsidRDefault="00881CEC" w:rsidP="00881CEC">
      <w:pPr>
        <w:tabs>
          <w:tab w:val="center" w:pos="4252"/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14:paraId="0DDC8818" w14:textId="77777777" w:rsidR="00881CEC" w:rsidRDefault="00881CEC" w:rsidP="00881CEC">
      <w:pPr>
        <w:tabs>
          <w:tab w:val="center" w:pos="4252"/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 de Esclarecimento</w:t>
      </w:r>
    </w:p>
    <w:p w14:paraId="723ED075" w14:textId="605DAE33" w:rsidR="00881CEC" w:rsidRDefault="00881CEC" w:rsidP="00881CEC">
      <w:pPr>
        <w:tabs>
          <w:tab w:val="center" w:pos="4252"/>
          <w:tab w:val="left" w:pos="622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14:paraId="6ED001ED" w14:textId="77777777" w:rsidR="00881CEC" w:rsidRDefault="00881CEC" w:rsidP="00881C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22A">
        <w:rPr>
          <w:rFonts w:ascii="Times New Roman" w:hAnsi="Times New Roman" w:cs="Times New Roman"/>
          <w:sz w:val="24"/>
          <w:szCs w:val="24"/>
        </w:rPr>
        <w:t>Quanto a Lei Municipal de nº 10 de 02 de julho de 2015 em seu artigo 2º</w:t>
      </w:r>
      <w:proofErr w:type="gramStart"/>
      <w:r w:rsidRPr="00735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3522A">
        <w:rPr>
          <w:rFonts w:ascii="Times New Roman" w:hAnsi="Times New Roman" w:cs="Times New Roman"/>
          <w:sz w:val="24"/>
          <w:szCs w:val="24"/>
        </w:rPr>
        <w:t>“</w:t>
      </w:r>
      <w:r w:rsidRPr="0073522A">
        <w:rPr>
          <w:rFonts w:ascii="Times New Roman" w:hAnsi="Times New Roman" w:cs="Times New Roman"/>
          <w:b/>
          <w:i/>
          <w:sz w:val="24"/>
          <w:szCs w:val="24"/>
        </w:rPr>
        <w:t>O Conselho Tutelar será composto de 05 (cinco) membros eleitos através do voto direto e secreto, com mandato de 04 (quatro) anos, permitida 01 (uma) recondução para o mesmo cargo, mediante novo processo de escolh</w:t>
      </w:r>
      <w:r w:rsidRPr="0073522A">
        <w:rPr>
          <w:rFonts w:ascii="Times New Roman" w:hAnsi="Times New Roman" w:cs="Times New Roman"/>
          <w:i/>
          <w:sz w:val="24"/>
          <w:szCs w:val="24"/>
        </w:rPr>
        <w:t>a</w:t>
      </w:r>
      <w:r w:rsidRPr="0073522A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3CE6D0D1" w14:textId="77777777" w:rsidR="00881CEC" w:rsidRDefault="00881CEC" w:rsidP="00881C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 Municipal de nº 012/2011 em seu artigo 4º inciso VI – “</w:t>
      </w:r>
      <w:r w:rsidRPr="004F4A86">
        <w:rPr>
          <w:rFonts w:ascii="Times New Roman" w:hAnsi="Times New Roman" w:cs="Times New Roman"/>
          <w:b/>
          <w:i/>
          <w:sz w:val="24"/>
          <w:szCs w:val="24"/>
        </w:rPr>
        <w:t>submeter-se a uma prova de conhecimento, de caráter eliminatório, obtendo no mínimo 50% (cinquenta por cento) dos pontos da prova, sobre o Estatuto da Criança e do Adolescente, a ser formulada por uma Comissão designada pelo CMDCA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7DE5B52B" w14:textId="77777777" w:rsidR="00881CEC" w:rsidRDefault="00881CEC" w:rsidP="00881C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Diante do exposto fica evidente a previsão </w:t>
      </w:r>
      <w:r w:rsidRPr="002B18AB">
        <w:rPr>
          <w:rFonts w:ascii="Times New Roman" w:hAnsi="Times New Roman" w:cs="Times New Roman"/>
          <w:b/>
          <w:sz w:val="24"/>
          <w:szCs w:val="24"/>
        </w:rPr>
        <w:t>expressa</w:t>
      </w:r>
      <w:r>
        <w:rPr>
          <w:rFonts w:ascii="Times New Roman" w:hAnsi="Times New Roman" w:cs="Times New Roman"/>
          <w:sz w:val="24"/>
          <w:szCs w:val="24"/>
        </w:rPr>
        <w:t xml:space="preserve"> para ambos os casos, assim autorizando a inclusão da Recondução e da Prova de conhecimento com caráter eliminatório no edital para eleição do Conselho Tutelar de 2023.</w:t>
      </w:r>
    </w:p>
    <w:p w14:paraId="70642B41" w14:textId="77777777" w:rsidR="00881CEC" w:rsidRDefault="00881CEC" w:rsidP="00881C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Contudo, será preciso alteração no cronograma, quanto à realização do Curso de capacitação, aplicação da prova, resultado preliminar, no prazo para recorrer, o resultado final, prazo para credenciamento de fiscais. </w:t>
      </w:r>
    </w:p>
    <w:p w14:paraId="4DDC4789" w14:textId="77777777" w:rsidR="00881CEC" w:rsidRDefault="00881CEC" w:rsidP="00881C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Ficando as seguintes datas:</w:t>
      </w:r>
    </w:p>
    <w:p w14:paraId="16B13467" w14:textId="77777777" w:rsidR="00881CEC" w:rsidRDefault="00881CEC" w:rsidP="00881C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21/08 Curso de capacitação (manhã e tarde);</w:t>
      </w:r>
    </w:p>
    <w:p w14:paraId="273420E5" w14:textId="77777777" w:rsidR="00881CEC" w:rsidRDefault="00881CEC" w:rsidP="00881C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22/08 Curso pela manhã e aplicação da prova pela tarde;</w:t>
      </w:r>
    </w:p>
    <w:p w14:paraId="15DEC3FD" w14:textId="77777777" w:rsidR="00881CEC" w:rsidRDefault="00881CEC" w:rsidP="00881C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23/08 Resultado preliminar;</w:t>
      </w:r>
    </w:p>
    <w:p w14:paraId="1E118FBD" w14:textId="77777777" w:rsidR="00881CEC" w:rsidRDefault="00881CEC" w:rsidP="00881C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24/08 Prazo para recorrer; </w:t>
      </w:r>
    </w:p>
    <w:p w14:paraId="22C3FC6F" w14:textId="77777777" w:rsidR="00881CEC" w:rsidRDefault="00881CEC" w:rsidP="00881C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25/08 Resultado Oficial;</w:t>
      </w:r>
    </w:p>
    <w:p w14:paraId="53B7FFB2" w14:textId="77777777" w:rsidR="00881CEC" w:rsidRDefault="00881CEC" w:rsidP="00881C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 Inicio do processo de campanha eleitoral;</w:t>
      </w:r>
    </w:p>
    <w:p w14:paraId="54D9338B" w14:textId="77777777" w:rsidR="00881CEC" w:rsidRDefault="00881CEC" w:rsidP="00881C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a 29/08 Prazos para credenciamento de fiscais. </w:t>
      </w:r>
    </w:p>
    <w:p w14:paraId="2B9B3A35" w14:textId="77777777" w:rsidR="00881CEC" w:rsidRDefault="00881CEC" w:rsidP="00881C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14CD81" w14:textId="77777777" w:rsidR="00881CEC" w:rsidRDefault="00881CEC" w:rsidP="00881CE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Terra Nova/PE 07 de Agosto de 2023</w:t>
      </w:r>
    </w:p>
    <w:p w14:paraId="221CCE4B" w14:textId="77777777" w:rsidR="00881CEC" w:rsidRDefault="00881CEC" w:rsidP="00881CEC">
      <w:pPr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622D39C" w14:textId="77777777" w:rsidR="00881CEC" w:rsidRDefault="00881CEC" w:rsidP="00881CEC">
      <w:pPr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11CE2A3" w14:textId="77777777" w:rsidR="00881CEC" w:rsidRDefault="00881CEC" w:rsidP="00881CE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NAIDE GILVANIA DA SILVA</w:t>
      </w:r>
    </w:p>
    <w:p w14:paraId="0C2F4E53" w14:textId="77777777" w:rsidR="00881CEC" w:rsidRDefault="00881CEC" w:rsidP="00881CE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do CMDCA</w:t>
      </w:r>
    </w:p>
    <w:p w14:paraId="28AFB654" w14:textId="77777777" w:rsidR="00723092" w:rsidRDefault="00723092" w:rsidP="00881CEC">
      <w:pPr>
        <w:pStyle w:val="SemEspaamento"/>
      </w:pPr>
    </w:p>
    <w:sectPr w:rsidR="00723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1DEE9" w14:textId="77777777" w:rsidR="0040275A" w:rsidRDefault="0040275A" w:rsidP="00207D20">
      <w:pPr>
        <w:spacing w:after="0" w:line="240" w:lineRule="auto"/>
      </w:pPr>
      <w:r>
        <w:separator/>
      </w:r>
    </w:p>
  </w:endnote>
  <w:endnote w:type="continuationSeparator" w:id="0">
    <w:p w14:paraId="3D305374" w14:textId="77777777" w:rsidR="0040275A" w:rsidRDefault="0040275A" w:rsidP="0020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4345E" w14:textId="77777777" w:rsidR="00207D20" w:rsidRDefault="00207D2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D4071" w14:textId="77777777" w:rsidR="00207D20" w:rsidRDefault="00207D2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E0188" w14:textId="77777777" w:rsidR="00207D20" w:rsidRDefault="00207D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F5982" w14:textId="77777777" w:rsidR="0040275A" w:rsidRDefault="0040275A" w:rsidP="00207D20">
      <w:pPr>
        <w:spacing w:after="0" w:line="240" w:lineRule="auto"/>
      </w:pPr>
      <w:r>
        <w:separator/>
      </w:r>
    </w:p>
  </w:footnote>
  <w:footnote w:type="continuationSeparator" w:id="0">
    <w:p w14:paraId="1725DB83" w14:textId="77777777" w:rsidR="0040275A" w:rsidRDefault="0040275A" w:rsidP="00207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A796E" w14:textId="6111E877" w:rsidR="00207D20" w:rsidRDefault="00EC5501">
    <w:pPr>
      <w:pStyle w:val="Cabealho"/>
    </w:pPr>
    <w:r>
      <w:rPr>
        <w:noProof/>
      </w:rPr>
      <w:pict w14:anchorId="07100B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649626" o:spid="_x0000_s1026" type="#_x0000_t75" style="position:absolute;margin-left:0;margin-top:0;width:595.25pt;height:841.5pt;z-index:-251657216;mso-position-horizontal:center;mso-position-horizontal-relative:margin;mso-position-vertical:center;mso-position-vertical-relative:margin" o:allowincell="f">
          <v:imagedata r:id="rId1" o:title="casa do conselh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ADB12" w14:textId="0D9CBBA6" w:rsidR="00207D20" w:rsidRDefault="00EC5501">
    <w:pPr>
      <w:pStyle w:val="Cabealho"/>
    </w:pPr>
    <w:r>
      <w:rPr>
        <w:noProof/>
      </w:rPr>
      <w:pict w14:anchorId="50D79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649627" o:spid="_x0000_s1027" type="#_x0000_t75" style="position:absolute;margin-left:0;margin-top:0;width:595.25pt;height:841.5pt;z-index:-251656192;mso-position-horizontal:center;mso-position-horizontal-relative:margin;mso-position-vertical:center;mso-position-vertical-relative:margin" o:allowincell="f">
          <v:imagedata r:id="rId1" o:title="casa do conselh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5BD12" w14:textId="24255CF3" w:rsidR="00207D20" w:rsidRDefault="00EC5501">
    <w:pPr>
      <w:pStyle w:val="Cabealho"/>
    </w:pPr>
    <w:r>
      <w:rPr>
        <w:noProof/>
      </w:rPr>
      <w:pict w14:anchorId="486B8D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649625" o:spid="_x0000_s1025" type="#_x0000_t75" style="position:absolute;margin-left:0;margin-top:0;width:595.25pt;height:841.5pt;z-index:-251658240;mso-position-horizontal:center;mso-position-horizontal-relative:margin;mso-position-vertical:center;mso-position-vertical-relative:margin" o:allowincell="f">
          <v:imagedata r:id="rId1" o:title="casa do conselh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6E"/>
    <w:rsid w:val="0019101D"/>
    <w:rsid w:val="00207D20"/>
    <w:rsid w:val="003B5F15"/>
    <w:rsid w:val="0040275A"/>
    <w:rsid w:val="00723092"/>
    <w:rsid w:val="00881CEC"/>
    <w:rsid w:val="00EC5501"/>
    <w:rsid w:val="00F1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7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7D20"/>
  </w:style>
  <w:style w:type="paragraph" w:styleId="Rodap">
    <w:name w:val="footer"/>
    <w:basedOn w:val="Normal"/>
    <w:link w:val="RodapChar"/>
    <w:uiPriority w:val="99"/>
    <w:unhideWhenUsed/>
    <w:rsid w:val="00207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7D20"/>
  </w:style>
  <w:style w:type="paragraph" w:styleId="SemEspaamento">
    <w:name w:val="No Spacing"/>
    <w:uiPriority w:val="1"/>
    <w:qFormat/>
    <w:rsid w:val="00881C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7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7D20"/>
  </w:style>
  <w:style w:type="paragraph" w:styleId="Rodap">
    <w:name w:val="footer"/>
    <w:basedOn w:val="Normal"/>
    <w:link w:val="RodapChar"/>
    <w:uiPriority w:val="99"/>
    <w:unhideWhenUsed/>
    <w:rsid w:val="00207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7D20"/>
  </w:style>
  <w:style w:type="paragraph" w:styleId="SemEspaamento">
    <w:name w:val="No Spacing"/>
    <w:uiPriority w:val="1"/>
    <w:qFormat/>
    <w:rsid w:val="00881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Emanuel</dc:creator>
  <cp:lastModifiedBy>Sec.promocao-s</cp:lastModifiedBy>
  <cp:revision>2</cp:revision>
  <cp:lastPrinted>2023-08-07T16:18:00Z</cp:lastPrinted>
  <dcterms:created xsi:type="dcterms:W3CDTF">2023-08-07T16:22:00Z</dcterms:created>
  <dcterms:modified xsi:type="dcterms:W3CDTF">2023-08-07T16:22:00Z</dcterms:modified>
</cp:coreProperties>
</file>